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F6047" w:rsidP="009630E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9630E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9F6047">
              <w:rPr>
                <w:color w:val="000000"/>
                <w:sz w:val="28"/>
                <w:szCs w:val="28"/>
                <w:lang w:val="uk-UA"/>
              </w:rPr>
              <w:t>7</w:t>
            </w:r>
            <w:r w:rsidR="00546CB7">
              <w:rPr>
                <w:color w:val="000000"/>
                <w:sz w:val="28"/>
                <w:szCs w:val="28"/>
                <w:lang w:val="uk-UA"/>
              </w:rPr>
              <w:t>’’’’’’’’’’’’’’’’’’’’’’’’’’’’’’’’’’’’’’’’’’’’’’’’’’’’’’’’’’’’’’’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F6047" w:rsidRDefault="009F6047" w:rsidP="009F604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9F6047" w:rsidRDefault="009F6047" w:rsidP="009F6047">
      <w:pPr>
        <w:pStyle w:val="a8"/>
        <w:tabs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F6047" w:rsidRPr="009C19AD" w:rsidRDefault="009F6047" w:rsidP="009F604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F6047" w:rsidRPr="009F6047" w:rsidRDefault="009F6047" w:rsidP="009F6047">
      <w:pPr>
        <w:pStyle w:val="a4"/>
        <w:ind w:firstLine="567"/>
        <w:jc w:val="both"/>
        <w:rPr>
          <w:b/>
          <w:szCs w:val="28"/>
          <w:lang w:val="uk-UA"/>
        </w:rPr>
      </w:pPr>
      <w:r w:rsidRPr="009F6047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9F6047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«Про деякі питання запровадження  програмно - цільового методу складання та виконання місцевих бюджетів» 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9F6047">
        <w:rPr>
          <w:szCs w:val="28"/>
          <w:lang w:val="uk-UA"/>
        </w:rPr>
        <w:t xml:space="preserve"> №1209 «Про внесення змін до деяких наказів Міністерства фінансів України», </w:t>
      </w:r>
      <w:r w:rsidRPr="009F6047">
        <w:rPr>
          <w:b/>
          <w:szCs w:val="28"/>
          <w:lang w:val="uk-UA"/>
        </w:rPr>
        <w:t>зобов’язую:</w:t>
      </w:r>
    </w:p>
    <w:p w:rsidR="009F6047" w:rsidRDefault="009F6047" w:rsidP="009F6047">
      <w:pPr>
        <w:ind w:firstLine="708"/>
        <w:jc w:val="both"/>
        <w:rPr>
          <w:iCs/>
          <w:sz w:val="28"/>
          <w:szCs w:val="28"/>
          <w:lang w:val="uk-UA"/>
        </w:rPr>
      </w:pPr>
    </w:p>
    <w:p w:rsidR="009F6047" w:rsidRDefault="009F6047" w:rsidP="009F60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КПКВК 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9F6047" w:rsidRDefault="009F6047" w:rsidP="009F6047">
      <w:pPr>
        <w:ind w:firstLine="567"/>
        <w:jc w:val="both"/>
        <w:rPr>
          <w:sz w:val="28"/>
          <w:szCs w:val="28"/>
          <w:lang w:val="uk-UA"/>
        </w:rPr>
      </w:pPr>
    </w:p>
    <w:p w:rsidR="009F6047" w:rsidRDefault="009F6047" w:rsidP="009F604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F6047" w:rsidRDefault="009F6047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3566" w:rsidRPr="00745EFB" w:rsidRDefault="00343566" w:rsidP="00745EFB">
      <w:pPr>
        <w:rPr>
          <w:rFonts w:eastAsia="Calibri"/>
          <w:b/>
          <w:sz w:val="28"/>
          <w:szCs w:val="28"/>
          <w:lang w:val="uk-UA" w:eastAsia="en-US"/>
        </w:rPr>
      </w:pPr>
    </w:p>
    <w:p w:rsidR="00DC56D4" w:rsidRPr="00793979" w:rsidRDefault="00DC56D4" w:rsidP="00343566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03" w:rsidRDefault="00060003" w:rsidP="00C9463F">
      <w:r>
        <w:separator/>
      </w:r>
    </w:p>
  </w:endnote>
  <w:endnote w:type="continuationSeparator" w:id="0">
    <w:p w:rsidR="00060003" w:rsidRDefault="0006000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03" w:rsidRDefault="00060003" w:rsidP="00C9463F">
      <w:r>
        <w:separator/>
      </w:r>
    </w:p>
  </w:footnote>
  <w:footnote w:type="continuationSeparator" w:id="0">
    <w:p w:rsidR="00060003" w:rsidRDefault="0006000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367C8">
    <w:pPr>
      <w:pStyle w:val="af"/>
      <w:jc w:val="center"/>
    </w:pPr>
    <w:fldSimple w:instr="PAGE   \* MERGEFORMAT">
      <w:r w:rsidR="00745EF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8078-4A11-4A32-A139-D351620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305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2023-02-06T09:22:00Z</cp:lastPrinted>
  <dcterms:created xsi:type="dcterms:W3CDTF">2023-02-06T09:17:00Z</dcterms:created>
  <dcterms:modified xsi:type="dcterms:W3CDTF">2023-02-06T15:24:00Z</dcterms:modified>
</cp:coreProperties>
</file>